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B33F" w14:textId="5D768606" w:rsidR="003B35A8" w:rsidRPr="003B35A8" w:rsidRDefault="003B35A8" w:rsidP="003B35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32C82EE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Riya tries to complete her homework while watching television. Following the poem's advice, she should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finish her homework first and then watch television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watch television and study together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leave the homework unfinished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stop doing her homework</w:t>
      </w:r>
    </w:p>
    <w:p w14:paraId="44BB7A61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line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“Things done by halves, Are never done right”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suggests that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every task should be completed quickly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incomplete attention can affect the quality of work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difficult tasks should be avoided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playing is more important than working</w:t>
      </w:r>
    </w:p>
    <w:p w14:paraId="6752B2C1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child gives full attention to drawing before starting another activity. This behaviour reflects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carelessness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impatience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concentration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distraction</w:t>
      </w:r>
    </w:p>
    <w:p w14:paraId="6AA075F2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poem advises children to enjoy both work and play because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play should always come before work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work should continue without rest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neither activity needs attention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both should be given their proper time</w:t>
      </w:r>
    </w:p>
    <w:p w14:paraId="28D9AAF8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5.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student keeps changing from Mathematics to English and then to drawing without finishing anything. The poem would describe this habit as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lacking focus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efficient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organised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successful</w:t>
      </w:r>
    </w:p>
    <w:p w14:paraId="4180AEB5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6.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advice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“Do with all your might”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encourages a learner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avoid challenging tasks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put sincere effort into the task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complete work only partially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depend on others</w:t>
      </w:r>
    </w:p>
    <w:p w14:paraId="00BB1B97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7.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child completes an assignment carefully and then plays happily. This routine demonstrates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unnecessary delay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dislike for studies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 healthy balance between responsibility and recreation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poor time management</w:t>
      </w:r>
    </w:p>
    <w:p w14:paraId="251E2E6C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lastRenderedPageBreak/>
        <w:t>8.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phrase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“Moments should never be trifled away”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encourages children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spend every moment studying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avoid all forms of entertainment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work without taking breaks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use time meaningfully</w:t>
      </w:r>
    </w:p>
    <w:p w14:paraId="11E7B26A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9.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student finishes one chapter before beginning another. This habit is most likely to result in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better concentration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confusion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incomplete work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loss of interest</w:t>
      </w:r>
    </w:p>
    <w:p w14:paraId="00B44EF0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10.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child rushes through a project merely to finish it. The poem suggests that the child may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learn more quickly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produce careless work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enjoy the task more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save all future time</w:t>
      </w:r>
    </w:p>
    <w:p w14:paraId="2044EE6C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11.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central idea of the poem is best reflected in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doing many things at the same time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avoiding difficult responsibilities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giving proper attention to each activity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spending more time playing</w:t>
      </w:r>
    </w:p>
    <w:p w14:paraId="0F7B5AED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12.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learner has one hour for homework and recreation. The poem's message is best followed by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playing for the entire hour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doing both activities simultaneously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leaving homework until later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completing the required work and then enjoying recreation</w:t>
      </w:r>
    </w:p>
    <w:p w14:paraId="0A5BE77B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13.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child feels satisfied after completing a task carefully. This feeling is most closely connected with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sincere effort and proper attention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rushing through work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avoiding responsibility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dividing attention among many tasks</w:t>
      </w:r>
    </w:p>
    <w:p w14:paraId="02CC01B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14.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poem would least support the habit of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completing one task properly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taking suitable breaks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switching constantly between activities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concentrating on work</w:t>
      </w:r>
    </w:p>
    <w:p w14:paraId="1AA0AD62" w14:textId="17F86FE9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15.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title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“One Thing at a Time”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acts as a reminder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finish every activity immediately</w:t>
      </w:r>
      <w:r w:rsidRPr="003B35A8">
        <w:rPr>
          <w:rFonts w:ascii="Times New Roman" w:hAnsi="Times New Roman" w:cs="Times New Roman"/>
          <w:kern w:val="0"/>
          <w14:ligatures w14:val="none"/>
        </w:rPr>
        <w:br/>
      </w:r>
      <w:r w:rsidRPr="003B35A8">
        <w:rPr>
          <w:rFonts w:ascii="Times New Roman" w:hAnsi="Times New Roman" w:cs="Times New Roman"/>
          <w:kern w:val="0"/>
          <w14:ligatures w14:val="none"/>
        </w:rPr>
        <w:lastRenderedPageBreak/>
        <w:t>B. focus on the task currently being done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avoid playing games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work throughout the day</w:t>
      </w:r>
    </w:p>
    <w:p w14:paraId="21284D0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16.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old stag preferred the hillock mainly because it provided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a safe place to sleep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 place to meet hunters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plenty of tender grass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protection from his friends</w:t>
      </w:r>
    </w:p>
    <w:p w14:paraId="221F3FB6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17.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stag's daily habit of greeting the animals shows that he valued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competition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friendship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power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solitude</w:t>
      </w:r>
    </w:p>
    <w:p w14:paraId="23DBF7DE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18.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After falling ill, the stag chose fresh food and rest. This decision shows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sensible self-care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impatience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fear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dependence on others</w:t>
      </w:r>
    </w:p>
    <w:p w14:paraId="48C0D5D1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19.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animals' visit to the sick stag initially showed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desire for his food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anger towards him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fear of losing the hillock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concern for their friend</w:t>
      </w:r>
    </w:p>
    <w:p w14:paraId="28D7886C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20.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animals began eating the grass after visiting the stag. Their behaviour became harmful because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they damaged the forest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they ignored the stag's limited food supply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they made the hillock larger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they prevented the rain</w:t>
      </w:r>
    </w:p>
    <w:p w14:paraId="6F995460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21.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stag became weaker as the grass disappeared. The strongest connection between these events is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less food made his recovery difficult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the animals frightened him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the rain made him ill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the hillock became unsafe</w:t>
      </w:r>
    </w:p>
    <w:p w14:paraId="6846C91B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22.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animals felt ashamed after noticing the stag's condition because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they had become hungry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they had lost their way</w:t>
      </w:r>
      <w:r w:rsidRPr="003B35A8">
        <w:rPr>
          <w:rFonts w:ascii="Times New Roman" w:hAnsi="Times New Roman" w:cs="Times New Roman"/>
          <w:kern w:val="0"/>
          <w14:ligatures w14:val="none"/>
        </w:rPr>
        <w:br/>
      </w:r>
      <w:r w:rsidRPr="003B35A8">
        <w:rPr>
          <w:rFonts w:ascii="Times New Roman" w:hAnsi="Times New Roman" w:cs="Times New Roman"/>
          <w:kern w:val="0"/>
          <w14:ligatures w14:val="none"/>
        </w:rPr>
        <w:lastRenderedPageBreak/>
        <w:t>C. they had failed to protect their friend's food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they had damaged the forest</w:t>
      </w:r>
    </w:p>
    <w:p w14:paraId="7E9DEFBD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23.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decision to find food elsewhere demonstrates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selfishness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responsibility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fear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carelessness</w:t>
      </w:r>
    </w:p>
    <w:p w14:paraId="0C032B30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24.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Bringing fresh leaves for the stag was more helpful than eating his grass because it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gave the animals more food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protected the stag's remaining food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made the hillock more beautiful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prevented the rain</w:t>
      </w:r>
    </w:p>
    <w:p w14:paraId="709C77C6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25.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story presents the animals' greed as a problem because greed can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strengthen friendship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improve decision-making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make people forget the needs of others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increase available resources</w:t>
      </w:r>
    </w:p>
    <w:p w14:paraId="3DABCEA2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26.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rain played an important role in the story by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forcing the animals to leave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making the stag ill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destroying the hillock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helping the grass grow again</w:t>
      </w:r>
    </w:p>
    <w:p w14:paraId="0322DF51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27.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lesson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“Nature has enough for everybody”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encourages people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share and use resources wisely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use natural resources without limits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keep resources only for themselves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avoid helping others</w:t>
      </w:r>
    </w:p>
    <w:p w14:paraId="6BDDDE52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28.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group finds a limited food supply near an injured animal. The story suggests that the group should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take as much as possible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eat before the injured animal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protect the food needed by the injured animal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leave the food unused</w:t>
      </w:r>
    </w:p>
    <w:p w14:paraId="39A6DCF6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29.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animals' change from eating the grass to finding food elsewhere shows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increased greed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learning from a mistake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loss of friendship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lack of concern</w:t>
      </w:r>
    </w:p>
    <w:p w14:paraId="5177ACCC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lastRenderedPageBreak/>
        <w:t>30.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hillock can be understood as an example of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an unlimited resource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 private possession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 dangerous place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 shared natural resource</w:t>
      </w:r>
    </w:p>
    <w:p w14:paraId="772CE95E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31.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story would have had a different outcome if the animals had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protected the grass from the beginning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visited the stag more often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eaten more grass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ignored the stag completely</w:t>
      </w:r>
    </w:p>
    <w:p w14:paraId="1101C47F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32.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community faces a shortage of water. The lesson from the story would encourage its members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use water without planning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use only as much as necessary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keep water hidden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allow only the strongest people to use it</w:t>
      </w:r>
    </w:p>
    <w:p w14:paraId="0BDBEDAB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33.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animals' greatest mistake was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eating the grass without considering the stag's needs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visiting their sick friend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bringing fresh leaves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searching for food elsewhere</w:t>
      </w:r>
    </w:p>
    <w:p w14:paraId="0F396F1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34.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True friendship in the story is best represented by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visiting someone only for personal benefit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enjoying a friend's resources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protecting and helping a friend in difficulty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avoiding a friend during illness</w:t>
      </w:r>
    </w:p>
    <w:p w14:paraId="1A153948" w14:textId="38727447" w:rsidR="003B35A8" w:rsidRPr="0044277B" w:rsidRDefault="003B35A8" w:rsidP="0044277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35.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recovery of the stag becomes possible because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the stag leaves the hillock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the animals learn to use resources responsibly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the animals continue eating the grass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the forest becomes empty</w:t>
      </w:r>
    </w:p>
    <w:p w14:paraId="3B4349C9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36.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school has limited Braille books and many students need them. The fairest approach is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give all books to the fastest readers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keep the books unused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allow one student to keep all the books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share the books according to learning needs</w:t>
      </w:r>
    </w:p>
    <w:p w14:paraId="1F727A90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37.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Louis continued learning after losing his sight. This behaviour reflects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determination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carelessness</w:t>
      </w:r>
      <w:r w:rsidRPr="003B35A8">
        <w:rPr>
          <w:rFonts w:ascii="Times New Roman" w:hAnsi="Times New Roman" w:cs="Times New Roman"/>
          <w:kern w:val="0"/>
          <w14:ligatures w14:val="none"/>
        </w:rPr>
        <w:br/>
      </w:r>
      <w:r w:rsidRPr="003B35A8">
        <w:rPr>
          <w:rFonts w:ascii="Times New Roman" w:hAnsi="Times New Roman" w:cs="Times New Roman"/>
          <w:kern w:val="0"/>
          <w14:ligatures w14:val="none"/>
        </w:rPr>
        <w:lastRenderedPageBreak/>
        <w:t>C. fear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impatience</w:t>
      </w:r>
    </w:p>
    <w:p w14:paraId="05D4B84A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38.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Louis became interested in Night Writing because it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was a form of raised writing that could be read by touch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used ordinary printed letters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was designed for young children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contained colourful pictures</w:t>
      </w:r>
    </w:p>
    <w:p w14:paraId="4CAE976B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39.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Louis simplified Night Writing mainly to make it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longer and more complicated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suitable only for soldiers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easier and more practical to 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dependent on eyesight</w:t>
      </w:r>
    </w:p>
    <w:p w14:paraId="60F3C7F9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40.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Braille is especially useful because it allows a person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read only through hearing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depend on another reader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see printed letters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read through touch</w:t>
      </w:r>
    </w:p>
    <w:p w14:paraId="034B8F1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41.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Braille symbol represents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a letter or other written symbol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 complete book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 sentence only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 picture only</w:t>
      </w:r>
    </w:p>
    <w:p w14:paraId="04BC89CC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42.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Braille books are thicker than ordinary printed books mainly because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their covers are larger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the raised symbols need adequate space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they contain more pictures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they contain fewer words</w:t>
      </w:r>
    </w:p>
    <w:p w14:paraId="4FFF0BEF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43.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sighted student learning Braille supports the idea that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Braille should only be taught in special schools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Braille cannot be used for writing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Braille can be useful to people beyond those with blindness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Braille is meant only for adults</w:t>
      </w:r>
    </w:p>
    <w:p w14:paraId="0679C2D7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44.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statement </w:t>
      </w:r>
      <w:r w:rsidRPr="003B35A8">
        <w:rPr>
          <w:rFonts w:ascii="Times New Roman" w:hAnsi="Times New Roman" w:cs="Times New Roman"/>
          <w:i/>
          <w:iCs/>
          <w:kern w:val="0"/>
          <w14:ligatures w14:val="none"/>
        </w:rPr>
        <w:t>“a blind person taught the world to see”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carries the idea that Louis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regained his eyesight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taught people to see colours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invented spectacles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helped people gain knowledge through a new method</w:t>
      </w:r>
    </w:p>
    <w:p w14:paraId="083456F9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lastRenderedPageBreak/>
        <w:t>45.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Louis Braille's contribution is especially inspiring because he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waited for others to solve the problem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transformed a personal challenge into an opportunity to help many people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allowed a difficulty to stop his education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avoided learning new methods</w:t>
      </w:r>
    </w:p>
    <w:p w14:paraId="5AF95005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46.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A school providing Braille books for students who need them demonstrates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inclusion and equal access to learning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competition among students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separation of learners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unnecessary use of resources</w:t>
      </w:r>
    </w:p>
    <w:p w14:paraId="297FA72F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47.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Louis's response to difficulty can best be described as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giving up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depending completely on others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adapting and improving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avoiding challenges</w:t>
      </w:r>
    </w:p>
    <w:p w14:paraId="213D87F9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48.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Braille became especially valuable because it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made every book shorter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allowed people with blindness to access written language independently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replaced all forms of reading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required no learning</w:t>
      </w:r>
    </w:p>
    <w:p w14:paraId="50962363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49.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story of Louis Braille teaches that a limitation can sometimes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lead to innovation and positive change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make learning impossible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remove the need for effort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prevent a person from helping others</w:t>
      </w:r>
    </w:p>
    <w:p w14:paraId="2AD87531" w14:textId="7777777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3B35A8">
        <w:rPr>
          <w:rFonts w:ascii="Times New Roman" w:hAnsi="Times New Roman" w:cs="Times New Roman"/>
          <w:b/>
          <w:bCs/>
          <w:kern w:val="0"/>
          <w14:ligatures w14:val="none"/>
        </w:rPr>
        <w:t>50.</w:t>
      </w:r>
      <w:r w:rsidRPr="003B35A8">
        <w:rPr>
          <w:rFonts w:ascii="Times New Roman" w:hAnsi="Times New Roman" w:cs="Times New Roman"/>
          <w:kern w:val="0"/>
          <w14:ligatures w14:val="none"/>
        </w:rPr>
        <w:t xml:space="preserve"> The three lessons together encourage children to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A. depend on others during difficult situations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B. avoid challenges and responsibilities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C. focus only on personal success</w:t>
      </w:r>
      <w:r w:rsidRPr="003B35A8">
        <w:rPr>
          <w:rFonts w:ascii="Times New Roman" w:hAnsi="Times New Roman" w:cs="Times New Roman"/>
          <w:kern w:val="0"/>
          <w14:ligatures w14:val="none"/>
        </w:rPr>
        <w:br/>
        <w:t>D. use determination, responsibility and wise choices to overcome challenges</w:t>
      </w:r>
    </w:p>
    <w:p w14:paraId="4D14A5AD" w14:textId="01C7FC92" w:rsidR="003B35A8" w:rsidRDefault="003B35A8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68EC89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B77F48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F98B85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F3F554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98966D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8069F0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3EE939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8B7B2D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7EA0B" w14:textId="77777777" w:rsidR="00FF6AF9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FD73BE" w14:textId="77777777" w:rsidR="00FF6AF9" w:rsidRPr="003B35A8" w:rsidRDefault="00FF6AF9" w:rsidP="003B35A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24C5A0" w14:textId="77777777" w:rsidR="003B35A8" w:rsidRPr="003B35A8" w:rsidRDefault="003B35A8" w:rsidP="003B35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B35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617"/>
        <w:gridCol w:w="456"/>
        <w:gridCol w:w="617"/>
        <w:gridCol w:w="456"/>
        <w:gridCol w:w="617"/>
        <w:gridCol w:w="456"/>
        <w:gridCol w:w="617"/>
      </w:tblGrid>
      <w:tr w:rsidR="003B35A8" w:rsidRPr="003B35A8" w14:paraId="7602CD47" w14:textId="77777777" w:rsidTr="00FF6AF9">
        <w:tc>
          <w:tcPr>
            <w:tcW w:w="0" w:type="auto"/>
            <w:hideMark/>
          </w:tcPr>
          <w:p w14:paraId="19BE548F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35BEA5BA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6DE897C0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0F129006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562BDF9D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6C2E7508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4D4C9C6E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0F1A10CA" w14:textId="77777777" w:rsidR="003B35A8" w:rsidRPr="003B35A8" w:rsidRDefault="003B35A8" w:rsidP="003B3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B35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Ans</w:t>
            </w:r>
            <w:proofErr w:type="spellEnd"/>
          </w:p>
        </w:tc>
      </w:tr>
      <w:tr w:rsidR="003B35A8" w:rsidRPr="003B35A8" w14:paraId="4C89AC70" w14:textId="77777777" w:rsidTr="00FF6AF9">
        <w:tc>
          <w:tcPr>
            <w:tcW w:w="0" w:type="auto"/>
            <w:hideMark/>
          </w:tcPr>
          <w:p w14:paraId="648A09F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EAD153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711463BA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3642DAF8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3DD7346F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0403661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117012B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138ABD3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</w:tr>
      <w:tr w:rsidR="003B35A8" w:rsidRPr="003B35A8" w14:paraId="66DAE9FA" w14:textId="77777777" w:rsidTr="00FF6AF9">
        <w:tc>
          <w:tcPr>
            <w:tcW w:w="0" w:type="auto"/>
            <w:hideMark/>
          </w:tcPr>
          <w:p w14:paraId="58A92D23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D35797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3782D88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31BA63C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569298D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50FF52B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6E16118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5FAC0F7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</w:tr>
      <w:tr w:rsidR="003B35A8" w:rsidRPr="003B35A8" w14:paraId="1480261C" w14:textId="77777777" w:rsidTr="00FF6AF9">
        <w:tc>
          <w:tcPr>
            <w:tcW w:w="0" w:type="auto"/>
            <w:hideMark/>
          </w:tcPr>
          <w:p w14:paraId="774F052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D862B4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0F37D303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6BA6C9B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78966BF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3DB7E86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535A6D09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4F15DB0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</w:tr>
      <w:tr w:rsidR="003B35A8" w:rsidRPr="003B35A8" w14:paraId="2ADCC68B" w14:textId="77777777" w:rsidTr="00FF6AF9">
        <w:tc>
          <w:tcPr>
            <w:tcW w:w="0" w:type="auto"/>
            <w:hideMark/>
          </w:tcPr>
          <w:p w14:paraId="1342CB1A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476708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4EC69FF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34F47D4F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227815B8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73E5FB6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58EA63C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330390F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</w:tr>
      <w:tr w:rsidR="003B35A8" w:rsidRPr="003B35A8" w14:paraId="7A630EC6" w14:textId="77777777" w:rsidTr="00FF6AF9">
        <w:tc>
          <w:tcPr>
            <w:tcW w:w="0" w:type="auto"/>
            <w:hideMark/>
          </w:tcPr>
          <w:p w14:paraId="72B99D88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5DD5ED8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88C68A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2D977C8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79100D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hideMark/>
          </w:tcPr>
          <w:p w14:paraId="00D9072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0F32F1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hideMark/>
          </w:tcPr>
          <w:p w14:paraId="2C63593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</w:tr>
      <w:tr w:rsidR="003B35A8" w:rsidRPr="003B35A8" w14:paraId="572EF35A" w14:textId="77777777" w:rsidTr="00FF6AF9">
        <w:tc>
          <w:tcPr>
            <w:tcW w:w="0" w:type="auto"/>
            <w:hideMark/>
          </w:tcPr>
          <w:p w14:paraId="453ABE6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79A81A7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410C09E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05E5492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4834FDC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33F9224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77A5975F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hideMark/>
          </w:tcPr>
          <w:p w14:paraId="26AD089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</w:tr>
      <w:tr w:rsidR="003B35A8" w:rsidRPr="003B35A8" w14:paraId="22244B22" w14:textId="77777777" w:rsidTr="00FF6AF9">
        <w:tc>
          <w:tcPr>
            <w:tcW w:w="0" w:type="auto"/>
            <w:hideMark/>
          </w:tcPr>
          <w:p w14:paraId="3F3A9884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45F9CB1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AF1ABC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445759B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6618ACD2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hideMark/>
          </w:tcPr>
          <w:p w14:paraId="5BAAE61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464A704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30C21EC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</w:tr>
      <w:tr w:rsidR="003B35A8" w:rsidRPr="003B35A8" w14:paraId="4214D0F0" w14:textId="77777777" w:rsidTr="00FF6AF9">
        <w:tc>
          <w:tcPr>
            <w:tcW w:w="0" w:type="auto"/>
            <w:hideMark/>
          </w:tcPr>
          <w:p w14:paraId="656314B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51EA79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24112AE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41A76C82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4EFA7E7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7AD32AE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2226B5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hideMark/>
          </w:tcPr>
          <w:p w14:paraId="4D7CA6B8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</w:tr>
      <w:tr w:rsidR="003B35A8" w:rsidRPr="003B35A8" w14:paraId="5ADA9D52" w14:textId="77777777" w:rsidTr="00FF6AF9">
        <w:tc>
          <w:tcPr>
            <w:tcW w:w="0" w:type="auto"/>
            <w:hideMark/>
          </w:tcPr>
          <w:p w14:paraId="33A056D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29302CC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3833A53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3056FD29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43AEC3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hideMark/>
          </w:tcPr>
          <w:p w14:paraId="3385613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1EEF1CE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hideMark/>
          </w:tcPr>
          <w:p w14:paraId="56356E7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</w:tr>
      <w:tr w:rsidR="003B35A8" w:rsidRPr="003B35A8" w14:paraId="4E6B1505" w14:textId="77777777" w:rsidTr="00FF6AF9">
        <w:tc>
          <w:tcPr>
            <w:tcW w:w="0" w:type="auto"/>
            <w:hideMark/>
          </w:tcPr>
          <w:p w14:paraId="0FD23C7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0F6572E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41F4BB3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64BEFD87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0E11080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hideMark/>
          </w:tcPr>
          <w:p w14:paraId="3E6CA75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695B948E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hideMark/>
          </w:tcPr>
          <w:p w14:paraId="795F0C62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</w:tr>
      <w:tr w:rsidR="003B35A8" w:rsidRPr="003B35A8" w14:paraId="7C5AA6BC" w14:textId="77777777" w:rsidTr="00FF6AF9">
        <w:tc>
          <w:tcPr>
            <w:tcW w:w="0" w:type="auto"/>
            <w:hideMark/>
          </w:tcPr>
          <w:p w14:paraId="7D123F99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401EC82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77F1EF9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7804E44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3047503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hideMark/>
          </w:tcPr>
          <w:p w14:paraId="3ADCE25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46E4CCD9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hideMark/>
          </w:tcPr>
          <w:p w14:paraId="52936A1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</w:tr>
      <w:tr w:rsidR="003B35A8" w:rsidRPr="003B35A8" w14:paraId="31FEE065" w14:textId="77777777" w:rsidTr="00FF6AF9">
        <w:tc>
          <w:tcPr>
            <w:tcW w:w="0" w:type="auto"/>
            <w:hideMark/>
          </w:tcPr>
          <w:p w14:paraId="3CBB7016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7DC7C42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73BCBC92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2A9B13E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A57E0F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hideMark/>
          </w:tcPr>
          <w:p w14:paraId="385EE96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C2C132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E825CC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5A8" w:rsidRPr="003B35A8" w14:paraId="2BF03D46" w14:textId="77777777" w:rsidTr="00FF6AF9">
        <w:tc>
          <w:tcPr>
            <w:tcW w:w="0" w:type="auto"/>
            <w:hideMark/>
          </w:tcPr>
          <w:p w14:paraId="19F36201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90375A4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04C4CDA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0D132910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331AFBAB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2D359315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35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7B585CCD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ED0BF4" w14:textId="77777777" w:rsidR="003B35A8" w:rsidRPr="003B35A8" w:rsidRDefault="003B35A8" w:rsidP="003B35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F421F5" w14:textId="710256C7" w:rsidR="003B35A8" w:rsidRPr="003B35A8" w:rsidRDefault="003B35A8" w:rsidP="003B35A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5E040A1" w14:textId="77777777" w:rsidR="003B35A8" w:rsidRDefault="003B35A8"/>
    <w:sectPr w:rsidR="003B35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A8"/>
    <w:rsid w:val="00284DFA"/>
    <w:rsid w:val="003B35A8"/>
    <w:rsid w:val="0044277B"/>
    <w:rsid w:val="0047000D"/>
    <w:rsid w:val="00623595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326B"/>
  <w15:chartTrackingRefBased/>
  <w15:docId w15:val="{412F12F3-9365-DB49-ABE8-30C44A27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5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5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5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5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5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5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5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5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5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5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5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6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1522</Words>
  <Characters>8681</Characters>
  <Application>Microsoft Office Word</Application>
  <DocSecurity>0</DocSecurity>
  <Lines>72</Lines>
  <Paragraphs>20</Paragraphs>
  <ScaleCrop>false</ScaleCrop>
  <Company/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2026-09-14T12:26:00Z</dcterms:created>
  <dcterms:modified xsi:type="dcterms:W3CDTF">2026-09-14T12:26:00Z</dcterms:modified>
</cp:coreProperties>
</file>